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8C58ED" w14:textId="437D90A3" w:rsidR="00D563A3" w:rsidRDefault="00BE577B" w:rsidP="003C53F3">
      <w:pPr>
        <w:pStyle w:val="Citationintense"/>
        <w:rPr>
          <w:sz w:val="36"/>
          <w:szCs w:val="36"/>
        </w:rPr>
      </w:pPr>
      <w:r w:rsidRPr="003C5F28">
        <w:rPr>
          <w:noProof/>
          <w:lang w:eastAsia="fr-FR"/>
        </w:rPr>
        <w:drawing>
          <wp:anchor distT="0" distB="0" distL="114300" distR="114300" simplePos="0" relativeHeight="251658240" behindDoc="0" locked="0" layoutInCell="1" allowOverlap="1" wp14:anchorId="2C32C183" wp14:editId="0F6EF5EC">
            <wp:simplePos x="0" y="0"/>
            <wp:positionH relativeFrom="column">
              <wp:posOffset>6948170</wp:posOffset>
            </wp:positionH>
            <wp:positionV relativeFrom="paragraph">
              <wp:posOffset>-147955</wp:posOffset>
            </wp:positionV>
            <wp:extent cx="1205230" cy="1381125"/>
            <wp:effectExtent l="0" t="0" r="0" b="9525"/>
            <wp:wrapNone/>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4" cstate="email">
                      <a:extLst>
                        <a:ext uri="{28A0092B-C50C-407E-A947-70E740481C1C}">
                          <a14:useLocalDpi xmlns:a14="http://schemas.microsoft.com/office/drawing/2010/main" val="0"/>
                        </a:ext>
                      </a:extLst>
                    </a:blip>
                    <a:srcRect/>
                    <a:stretch>
                      <a:fillRect/>
                    </a:stretch>
                  </pic:blipFill>
                  <pic:spPr bwMode="auto">
                    <a:xfrm>
                      <a:off x="0" y="0"/>
                      <a:ext cx="1205230" cy="1381125"/>
                    </a:xfrm>
                    <a:prstGeom prst="rect">
                      <a:avLst/>
                    </a:prstGeom>
                    <a:noFill/>
                    <a:ln>
                      <a:noFill/>
                    </a:ln>
                  </pic:spPr>
                </pic:pic>
              </a:graphicData>
            </a:graphic>
            <wp14:sizeRelH relativeFrom="page">
              <wp14:pctWidth>0</wp14:pctWidth>
            </wp14:sizeRelH>
            <wp14:sizeRelV relativeFrom="page">
              <wp14:pctHeight>0</wp14:pctHeight>
            </wp14:sizeRelV>
          </wp:anchor>
        </w:drawing>
      </w:r>
      <w:r w:rsidR="003C53F3" w:rsidRPr="003C53F3">
        <w:rPr>
          <w:sz w:val="36"/>
          <w:szCs w:val="36"/>
        </w:rPr>
        <w:t xml:space="preserve">Images et les tout petits </w:t>
      </w:r>
    </w:p>
    <w:p w14:paraId="384DCC52" w14:textId="11359BE3" w:rsidR="003C53F3" w:rsidRPr="00BE577B" w:rsidRDefault="003C53F3" w:rsidP="003C53F3">
      <w:pPr>
        <w:pStyle w:val="Titre1"/>
        <w:rPr>
          <w:sz w:val="16"/>
          <w:szCs w:val="16"/>
        </w:rPr>
      </w:pPr>
      <w:r>
        <w:t>Sélection n°</w:t>
      </w:r>
      <w:r w:rsidR="0086290D">
        <w:t>1</w:t>
      </w:r>
      <w:r>
        <w:t xml:space="preserve"> : La classe à l’ours </w:t>
      </w:r>
      <w:r>
        <w:br/>
      </w:r>
    </w:p>
    <w:tbl>
      <w:tblPr>
        <w:tblStyle w:val="Grilledutableau"/>
        <w:tblW w:w="0" w:type="auto"/>
        <w:tblLook w:val="04A0" w:firstRow="1" w:lastRow="0" w:firstColumn="1" w:lastColumn="0" w:noHBand="0" w:noVBand="1"/>
      </w:tblPr>
      <w:tblGrid>
        <w:gridCol w:w="3256"/>
        <w:gridCol w:w="6072"/>
        <w:gridCol w:w="4664"/>
      </w:tblGrid>
      <w:tr w:rsidR="003C53F3" w14:paraId="25BCE059" w14:textId="4A3CA72B" w:rsidTr="009A6522">
        <w:tc>
          <w:tcPr>
            <w:tcW w:w="3256" w:type="dxa"/>
            <w:tcBorders>
              <w:bottom w:val="single" w:sz="12" w:space="0" w:color="auto"/>
            </w:tcBorders>
            <w:vAlign w:val="center"/>
          </w:tcPr>
          <w:p w14:paraId="4B702029" w14:textId="4CDA94C9" w:rsidR="003C53F3" w:rsidRDefault="003C53F3" w:rsidP="009A6522">
            <w:pPr>
              <w:jc w:val="center"/>
            </w:pPr>
            <w:r>
              <w:rPr>
                <w:noProof/>
              </w:rPr>
              <w:drawing>
                <wp:inline distT="0" distB="0" distL="0" distR="0" wp14:anchorId="788AC15A" wp14:editId="6F57302C">
                  <wp:extent cx="1800000" cy="1278947"/>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1800000" cy="1278947"/>
                          </a:xfrm>
                          <a:prstGeom prst="rect">
                            <a:avLst/>
                          </a:prstGeom>
                        </pic:spPr>
                      </pic:pic>
                    </a:graphicData>
                  </a:graphic>
                </wp:inline>
              </w:drawing>
            </w:r>
          </w:p>
        </w:tc>
        <w:tc>
          <w:tcPr>
            <w:tcW w:w="6072" w:type="dxa"/>
            <w:tcBorders>
              <w:bottom w:val="single" w:sz="12" w:space="0" w:color="auto"/>
            </w:tcBorders>
            <w:vAlign w:val="center"/>
          </w:tcPr>
          <w:p w14:paraId="5766DB42" w14:textId="38FFF2B6" w:rsidR="003C53F3" w:rsidRPr="003C53F3" w:rsidRDefault="003C53F3" w:rsidP="003C53F3">
            <w:pPr>
              <w:rPr>
                <w:i/>
                <w:iCs/>
                <w:color w:val="4472C4" w:themeColor="accent1"/>
              </w:rPr>
            </w:pPr>
            <w:r w:rsidRPr="003C53F3">
              <w:rPr>
                <w:i/>
                <w:iCs/>
                <w:color w:val="4472C4" w:themeColor="accent1"/>
              </w:rPr>
              <w:t>UN PRINTEMPS EN AUTOMNE, Tatiana Kublitskaya, Biélorussie, 10’, 2015.</w:t>
            </w:r>
          </w:p>
          <w:p w14:paraId="278EA0D5" w14:textId="1FF64566" w:rsidR="003C53F3" w:rsidRDefault="003C53F3" w:rsidP="003C53F3">
            <w:r>
              <w:t>L’automne a chassé le beau temps et apporté la pluie. Le petit Yanka s’est blotti au fond de son lit, mais sa grande sœur ne l’entend pas de cette oreille. La voilà partie à travers champs à la recherche d’un rayon de soleil !</w:t>
            </w:r>
          </w:p>
        </w:tc>
        <w:tc>
          <w:tcPr>
            <w:tcW w:w="4664" w:type="dxa"/>
            <w:tcBorders>
              <w:bottom w:val="single" w:sz="12" w:space="0" w:color="auto"/>
            </w:tcBorders>
            <w:vAlign w:val="center"/>
          </w:tcPr>
          <w:p w14:paraId="13E5F2DE" w14:textId="7D66FD5A" w:rsidR="003C53F3" w:rsidRDefault="003C53F3" w:rsidP="003C53F3">
            <w:pPr>
              <w:jc w:val="center"/>
            </w:pPr>
            <w:r>
              <w:rPr>
                <w:noProof/>
              </w:rPr>
              <w:drawing>
                <wp:inline distT="0" distB="0" distL="0" distR="0" wp14:anchorId="4FFB8C07" wp14:editId="0037CB01">
                  <wp:extent cx="1133475" cy="849547"/>
                  <wp:effectExtent l="0" t="0" r="0" b="8255"/>
                  <wp:docPr id="6" name="Image 6" descr="Heart coloring page for girls to print for fre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art coloring page for girls to print for free"/>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139555" cy="854104"/>
                          </a:xfrm>
                          <a:prstGeom prst="rect">
                            <a:avLst/>
                          </a:prstGeom>
                          <a:noFill/>
                          <a:ln>
                            <a:noFill/>
                          </a:ln>
                        </pic:spPr>
                      </pic:pic>
                    </a:graphicData>
                  </a:graphic>
                </wp:inline>
              </w:drawing>
            </w:r>
            <w:r>
              <w:rPr>
                <w:noProof/>
              </w:rPr>
              <w:drawing>
                <wp:inline distT="0" distB="0" distL="0" distR="0" wp14:anchorId="26DE1740" wp14:editId="50EB2560">
                  <wp:extent cx="700655" cy="525145"/>
                  <wp:effectExtent l="0" t="0" r="4445" b="8255"/>
                  <wp:docPr id="7" name="Image 7" descr="Heart coloring page for girls to print for fre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art coloring page for girls to print for free"/>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0277" cy="532357"/>
                          </a:xfrm>
                          <a:prstGeom prst="rect">
                            <a:avLst/>
                          </a:prstGeom>
                          <a:noFill/>
                          <a:ln>
                            <a:noFill/>
                          </a:ln>
                        </pic:spPr>
                      </pic:pic>
                    </a:graphicData>
                  </a:graphic>
                </wp:inline>
              </w:drawing>
            </w:r>
            <w:r>
              <w:t xml:space="preserve">   </w:t>
            </w:r>
            <w:r>
              <w:rPr>
                <w:noProof/>
              </w:rPr>
              <w:drawing>
                <wp:inline distT="0" distB="0" distL="0" distR="0" wp14:anchorId="3E338827" wp14:editId="7CC82DE5">
                  <wp:extent cx="344820" cy="258445"/>
                  <wp:effectExtent l="0" t="0" r="0" b="8255"/>
                  <wp:docPr id="8" name="Image 8" descr="Heart coloring page for girls to print for fre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art coloring page for girls to print for fre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48724" cy="261371"/>
                          </a:xfrm>
                          <a:prstGeom prst="rect">
                            <a:avLst/>
                          </a:prstGeom>
                          <a:noFill/>
                          <a:ln>
                            <a:noFill/>
                          </a:ln>
                        </pic:spPr>
                      </pic:pic>
                    </a:graphicData>
                  </a:graphic>
                </wp:inline>
              </w:drawing>
            </w:r>
          </w:p>
        </w:tc>
      </w:tr>
      <w:tr w:rsidR="003C53F3" w14:paraId="5CB91883" w14:textId="77A2F035" w:rsidTr="009A6522">
        <w:tc>
          <w:tcPr>
            <w:tcW w:w="3256" w:type="dxa"/>
            <w:tcBorders>
              <w:top w:val="single" w:sz="12" w:space="0" w:color="auto"/>
              <w:bottom w:val="single" w:sz="12" w:space="0" w:color="auto"/>
            </w:tcBorders>
            <w:vAlign w:val="center"/>
          </w:tcPr>
          <w:p w14:paraId="59F78F6C" w14:textId="670E3BEC" w:rsidR="003C53F3" w:rsidRDefault="003C53F3" w:rsidP="009A6522">
            <w:pPr>
              <w:jc w:val="center"/>
            </w:pPr>
            <w:r>
              <w:rPr>
                <w:noProof/>
              </w:rPr>
              <w:drawing>
                <wp:inline distT="0" distB="0" distL="0" distR="0" wp14:anchorId="281DA933" wp14:editId="1A6BE3B4">
                  <wp:extent cx="1800000" cy="1245902"/>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1800000" cy="1245902"/>
                          </a:xfrm>
                          <a:prstGeom prst="rect">
                            <a:avLst/>
                          </a:prstGeom>
                        </pic:spPr>
                      </pic:pic>
                    </a:graphicData>
                  </a:graphic>
                </wp:inline>
              </w:drawing>
            </w:r>
          </w:p>
        </w:tc>
        <w:tc>
          <w:tcPr>
            <w:tcW w:w="6072" w:type="dxa"/>
            <w:tcBorders>
              <w:top w:val="single" w:sz="12" w:space="0" w:color="auto"/>
              <w:bottom w:val="single" w:sz="12" w:space="0" w:color="auto"/>
            </w:tcBorders>
            <w:vAlign w:val="center"/>
          </w:tcPr>
          <w:p w14:paraId="319AC4F0" w14:textId="77777777" w:rsidR="003C53F3" w:rsidRPr="003C53F3" w:rsidRDefault="003C53F3" w:rsidP="003C53F3">
            <w:pPr>
              <w:rPr>
                <w:i/>
                <w:iCs/>
                <w:color w:val="4472C4" w:themeColor="accent1"/>
              </w:rPr>
            </w:pPr>
            <w:r w:rsidRPr="003C53F3">
              <w:rPr>
                <w:i/>
                <w:iCs/>
                <w:color w:val="4472C4" w:themeColor="accent1"/>
              </w:rPr>
              <w:t>LE RÊVE DE L’OURS, Ruslan Sinkevich, Biélorussie, 6’30, 2015.</w:t>
            </w:r>
          </w:p>
          <w:p w14:paraId="0945FAF4" w14:textId="1981EE67" w:rsidR="003C53F3" w:rsidRDefault="003C53F3" w:rsidP="003C53F3">
            <w:r>
              <w:t>Dans une forêt lointaine, là où le soleil se lève et se couche, vit un ours. À l’arrivée des premiers flocons, il emporte le soleil dans sa tanière et dort avec lui tout l’hiver. Un jour, un enfant impatient de revoir le printemps décide d’aller les réveiller…</w:t>
            </w:r>
          </w:p>
        </w:tc>
        <w:tc>
          <w:tcPr>
            <w:tcW w:w="4664" w:type="dxa"/>
            <w:tcBorders>
              <w:top w:val="single" w:sz="12" w:space="0" w:color="auto"/>
              <w:bottom w:val="single" w:sz="12" w:space="0" w:color="auto"/>
            </w:tcBorders>
            <w:vAlign w:val="center"/>
          </w:tcPr>
          <w:p w14:paraId="40E61EFC" w14:textId="72C2893E" w:rsidR="003C53F3" w:rsidRDefault="003C53F3" w:rsidP="003C53F3">
            <w:pPr>
              <w:jc w:val="center"/>
            </w:pPr>
            <w:r>
              <w:rPr>
                <w:noProof/>
              </w:rPr>
              <w:drawing>
                <wp:inline distT="0" distB="0" distL="0" distR="0" wp14:anchorId="59038DF4" wp14:editId="7869AC05">
                  <wp:extent cx="1133475" cy="849547"/>
                  <wp:effectExtent l="0" t="0" r="0" b="8255"/>
                  <wp:docPr id="9" name="Image 9" descr="Heart coloring page for girls to print for fre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art coloring page for girls to print for free"/>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139555" cy="854104"/>
                          </a:xfrm>
                          <a:prstGeom prst="rect">
                            <a:avLst/>
                          </a:prstGeom>
                          <a:noFill/>
                          <a:ln>
                            <a:noFill/>
                          </a:ln>
                        </pic:spPr>
                      </pic:pic>
                    </a:graphicData>
                  </a:graphic>
                </wp:inline>
              </w:drawing>
            </w:r>
            <w:r>
              <w:rPr>
                <w:noProof/>
              </w:rPr>
              <w:drawing>
                <wp:inline distT="0" distB="0" distL="0" distR="0" wp14:anchorId="08F9289E" wp14:editId="5997DEFB">
                  <wp:extent cx="700655" cy="525145"/>
                  <wp:effectExtent l="0" t="0" r="4445" b="8255"/>
                  <wp:docPr id="10" name="Image 10" descr="Heart coloring page for girls to print for fre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art coloring page for girls to print for free"/>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0277" cy="532357"/>
                          </a:xfrm>
                          <a:prstGeom prst="rect">
                            <a:avLst/>
                          </a:prstGeom>
                          <a:noFill/>
                          <a:ln>
                            <a:noFill/>
                          </a:ln>
                        </pic:spPr>
                      </pic:pic>
                    </a:graphicData>
                  </a:graphic>
                </wp:inline>
              </w:drawing>
            </w:r>
            <w:r>
              <w:t xml:space="preserve">   </w:t>
            </w:r>
            <w:r>
              <w:rPr>
                <w:noProof/>
              </w:rPr>
              <w:drawing>
                <wp:inline distT="0" distB="0" distL="0" distR="0" wp14:anchorId="32523C1E" wp14:editId="17D92B2F">
                  <wp:extent cx="344820" cy="258445"/>
                  <wp:effectExtent l="0" t="0" r="0" b="8255"/>
                  <wp:docPr id="11" name="Image 11" descr="Heart coloring page for girls to print for fre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art coloring page for girls to print for fre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48724" cy="261371"/>
                          </a:xfrm>
                          <a:prstGeom prst="rect">
                            <a:avLst/>
                          </a:prstGeom>
                          <a:noFill/>
                          <a:ln>
                            <a:noFill/>
                          </a:ln>
                        </pic:spPr>
                      </pic:pic>
                    </a:graphicData>
                  </a:graphic>
                </wp:inline>
              </w:drawing>
            </w:r>
          </w:p>
        </w:tc>
      </w:tr>
      <w:tr w:rsidR="003C53F3" w14:paraId="4B5620AD" w14:textId="573F7B98" w:rsidTr="009A6522">
        <w:tc>
          <w:tcPr>
            <w:tcW w:w="3256" w:type="dxa"/>
            <w:tcBorders>
              <w:top w:val="single" w:sz="12" w:space="0" w:color="auto"/>
            </w:tcBorders>
            <w:vAlign w:val="center"/>
          </w:tcPr>
          <w:p w14:paraId="43EE4A6F" w14:textId="3A19627F" w:rsidR="003C53F3" w:rsidRDefault="003C53F3" w:rsidP="009A6522">
            <w:pPr>
              <w:jc w:val="center"/>
            </w:pPr>
            <w:r>
              <w:rPr>
                <w:noProof/>
              </w:rPr>
              <w:drawing>
                <wp:inline distT="0" distB="0" distL="0" distR="0" wp14:anchorId="7AE46352" wp14:editId="3890BD4B">
                  <wp:extent cx="1800000" cy="1500000"/>
                  <wp:effectExtent l="0" t="0" r="0" b="508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1800000" cy="1500000"/>
                          </a:xfrm>
                          <a:prstGeom prst="rect">
                            <a:avLst/>
                          </a:prstGeom>
                        </pic:spPr>
                      </pic:pic>
                    </a:graphicData>
                  </a:graphic>
                </wp:inline>
              </w:drawing>
            </w:r>
          </w:p>
        </w:tc>
        <w:tc>
          <w:tcPr>
            <w:tcW w:w="6072" w:type="dxa"/>
            <w:tcBorders>
              <w:top w:val="single" w:sz="12" w:space="0" w:color="auto"/>
            </w:tcBorders>
            <w:vAlign w:val="center"/>
          </w:tcPr>
          <w:p w14:paraId="27AA4CEE" w14:textId="149B72C1" w:rsidR="003C53F3" w:rsidRDefault="003C53F3" w:rsidP="003C53F3">
            <w:pPr>
              <w:pStyle w:val="font8"/>
            </w:pPr>
            <w:r w:rsidRPr="003C53F3">
              <w:rPr>
                <w:rFonts w:asciiTheme="minorHAnsi" w:hAnsiTheme="minorHAnsi" w:cstheme="minorHAnsi"/>
                <w:i/>
                <w:iCs/>
                <w:color w:val="4472C4" w:themeColor="accent1"/>
              </w:rPr>
              <w:t>LA CHASSE À L’OURS, Joanna Harrison et Robin Shaw, Royaume-Uni, 28’23, 2016.</w:t>
            </w:r>
            <w:r>
              <w:rPr>
                <w:rFonts w:asciiTheme="minorHAnsi" w:hAnsiTheme="minorHAnsi" w:cstheme="minorHAnsi"/>
                <w:i/>
                <w:iCs/>
                <w:color w:val="4472C4" w:themeColor="accent1"/>
              </w:rPr>
              <w:br/>
            </w:r>
            <w:r w:rsidRPr="003C53F3">
              <w:rPr>
                <w:rFonts w:asciiTheme="minorHAnsi" w:eastAsiaTheme="minorHAnsi" w:hAnsiTheme="minorHAnsi" w:cstheme="minorBidi"/>
                <w:sz w:val="22"/>
                <w:szCs w:val="22"/>
                <w:lang w:eastAsia="en-US"/>
              </w:rPr>
              <w:t>Quand Papa et Maman partent chercher Grand-Mère, Rosie et ses quatre frères et sœurs se retrouvent seuls à la maison. Que vont-ils bien pouvoir faire ? Se chamailler, regarder la télévision, jouer au foot...? Et s’ils partaient à la chasse à l’ours ?</w:t>
            </w:r>
          </w:p>
        </w:tc>
        <w:tc>
          <w:tcPr>
            <w:tcW w:w="4664" w:type="dxa"/>
            <w:tcBorders>
              <w:top w:val="single" w:sz="12" w:space="0" w:color="auto"/>
            </w:tcBorders>
            <w:vAlign w:val="center"/>
          </w:tcPr>
          <w:p w14:paraId="39754C16" w14:textId="0CF61AEB" w:rsidR="003C53F3" w:rsidRDefault="003C53F3" w:rsidP="003C53F3">
            <w:pPr>
              <w:jc w:val="center"/>
            </w:pPr>
            <w:r>
              <w:rPr>
                <w:noProof/>
              </w:rPr>
              <w:drawing>
                <wp:inline distT="0" distB="0" distL="0" distR="0" wp14:anchorId="051C80DF" wp14:editId="31888CBB">
                  <wp:extent cx="1133475" cy="849547"/>
                  <wp:effectExtent l="0" t="0" r="0" b="8255"/>
                  <wp:docPr id="12" name="Image 12" descr="Heart coloring page for girls to print for fre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art coloring page for girls to print for free"/>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139555" cy="854104"/>
                          </a:xfrm>
                          <a:prstGeom prst="rect">
                            <a:avLst/>
                          </a:prstGeom>
                          <a:noFill/>
                          <a:ln>
                            <a:noFill/>
                          </a:ln>
                        </pic:spPr>
                      </pic:pic>
                    </a:graphicData>
                  </a:graphic>
                </wp:inline>
              </w:drawing>
            </w:r>
            <w:r>
              <w:rPr>
                <w:noProof/>
              </w:rPr>
              <w:drawing>
                <wp:inline distT="0" distB="0" distL="0" distR="0" wp14:anchorId="5E8BBD3A" wp14:editId="31E74C13">
                  <wp:extent cx="700655" cy="525145"/>
                  <wp:effectExtent l="0" t="0" r="4445" b="8255"/>
                  <wp:docPr id="13" name="Image 13" descr="Heart coloring page for girls to print for fre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art coloring page for girls to print for free"/>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0277" cy="532357"/>
                          </a:xfrm>
                          <a:prstGeom prst="rect">
                            <a:avLst/>
                          </a:prstGeom>
                          <a:noFill/>
                          <a:ln>
                            <a:noFill/>
                          </a:ln>
                        </pic:spPr>
                      </pic:pic>
                    </a:graphicData>
                  </a:graphic>
                </wp:inline>
              </w:drawing>
            </w:r>
            <w:r>
              <w:t xml:space="preserve">   </w:t>
            </w:r>
            <w:r>
              <w:rPr>
                <w:noProof/>
              </w:rPr>
              <w:drawing>
                <wp:inline distT="0" distB="0" distL="0" distR="0" wp14:anchorId="115E4993" wp14:editId="6939499E">
                  <wp:extent cx="344820" cy="258445"/>
                  <wp:effectExtent l="0" t="0" r="0" b="8255"/>
                  <wp:docPr id="14" name="Image 14" descr="Heart coloring page for girls to print for fre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art coloring page for girls to print for fre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48724" cy="261371"/>
                          </a:xfrm>
                          <a:prstGeom prst="rect">
                            <a:avLst/>
                          </a:prstGeom>
                          <a:noFill/>
                          <a:ln>
                            <a:noFill/>
                          </a:ln>
                        </pic:spPr>
                      </pic:pic>
                    </a:graphicData>
                  </a:graphic>
                </wp:inline>
              </w:drawing>
            </w:r>
          </w:p>
        </w:tc>
      </w:tr>
    </w:tbl>
    <w:p w14:paraId="234B9464" w14:textId="77777777" w:rsidR="003C53F3" w:rsidRPr="003C53F3" w:rsidRDefault="003C53F3" w:rsidP="003C53F3"/>
    <w:sectPr w:rsidR="003C53F3" w:rsidRPr="003C53F3" w:rsidSect="003C53F3">
      <w:pgSz w:w="16838" w:h="11906" w:orient="landscape"/>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53F3"/>
    <w:rsid w:val="003C53F3"/>
    <w:rsid w:val="007428C9"/>
    <w:rsid w:val="007C4863"/>
    <w:rsid w:val="0086290D"/>
    <w:rsid w:val="009A6522"/>
    <w:rsid w:val="00BE577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AD7C6A"/>
  <w15:chartTrackingRefBased/>
  <w15:docId w15:val="{6B12D046-CB9A-47AE-907E-EC7DCFC5BB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3C53F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itationintense">
    <w:name w:val="Intense Quote"/>
    <w:basedOn w:val="Normal"/>
    <w:next w:val="Normal"/>
    <w:link w:val="CitationintenseCar"/>
    <w:uiPriority w:val="30"/>
    <w:qFormat/>
    <w:rsid w:val="003C53F3"/>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CitationintenseCar">
    <w:name w:val="Citation intense Car"/>
    <w:basedOn w:val="Policepardfaut"/>
    <w:link w:val="Citationintense"/>
    <w:uiPriority w:val="30"/>
    <w:rsid w:val="003C53F3"/>
    <w:rPr>
      <w:i/>
      <w:iCs/>
      <w:color w:val="4472C4" w:themeColor="accent1"/>
    </w:rPr>
  </w:style>
  <w:style w:type="table" w:styleId="Grilledutableau">
    <w:name w:val="Table Grid"/>
    <w:basedOn w:val="TableauNormal"/>
    <w:uiPriority w:val="39"/>
    <w:rsid w:val="003C53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basedOn w:val="Policepardfaut"/>
    <w:link w:val="Titre1"/>
    <w:uiPriority w:val="9"/>
    <w:rsid w:val="003C53F3"/>
    <w:rPr>
      <w:rFonts w:asciiTheme="majorHAnsi" w:eastAsiaTheme="majorEastAsia" w:hAnsiTheme="majorHAnsi" w:cstheme="majorBidi"/>
      <w:color w:val="2F5496" w:themeColor="accent1" w:themeShade="BF"/>
      <w:sz w:val="32"/>
      <w:szCs w:val="32"/>
    </w:rPr>
  </w:style>
  <w:style w:type="paragraph" w:customStyle="1" w:styleId="font8">
    <w:name w:val="font_8"/>
    <w:basedOn w:val="Normal"/>
    <w:rsid w:val="003C53F3"/>
    <w:pPr>
      <w:spacing w:before="100" w:beforeAutospacing="1" w:after="100" w:afterAutospacing="1" w:line="240" w:lineRule="auto"/>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3" Type="http://schemas.openxmlformats.org/officeDocument/2006/relationships/webSettings" Target="webSettings.xml"/><Relationship Id="rId7" Type="http://schemas.openxmlformats.org/officeDocument/2006/relationships/image" Target="media/image4.jpe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fontTable" Target="fontTable.xml"/><Relationship Id="rId5" Type="http://schemas.openxmlformats.org/officeDocument/2006/relationships/image" Target="media/image2.png"/><Relationship Id="rId10" Type="http://schemas.openxmlformats.org/officeDocument/2006/relationships/image" Target="media/image7.png"/><Relationship Id="rId4" Type="http://schemas.openxmlformats.org/officeDocument/2006/relationships/image" Target="media/image1.png"/><Relationship Id="rId9" Type="http://schemas.openxmlformats.org/officeDocument/2006/relationships/image" Target="media/image6.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160</Words>
  <Characters>884</Characters>
  <Application>Microsoft Office Word</Application>
  <DocSecurity>0</DocSecurity>
  <Lines>7</Lines>
  <Paragraphs>2</Paragraphs>
  <ScaleCrop>false</ScaleCrop>
  <Company/>
  <LinksUpToDate>false</LinksUpToDate>
  <CharactersWithSpaces>1042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 Vigouroux</dc:creator>
  <cp:keywords/>
  <dc:description/>
  <cp:lastModifiedBy>K Vigouroux</cp:lastModifiedBy>
  <cp:revision>4</cp:revision>
  <dcterms:created xsi:type="dcterms:W3CDTF">2020-10-22T13:17:00Z</dcterms:created>
  <dcterms:modified xsi:type="dcterms:W3CDTF">2021-08-09T19:18:00Z</dcterms:modified>
</cp:coreProperties>
</file>